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F906" w14:textId="77777777" w:rsidR="0021614B" w:rsidRPr="00340255" w:rsidRDefault="0021614B" w:rsidP="0021614B">
      <w:pPr>
        <w:pStyle w:val="NormalWeb"/>
        <w:rPr>
          <w:rFonts w:ascii="Arial" w:hAnsi="Arial" w:cs="Arial"/>
          <w:sz w:val="24"/>
          <w:szCs w:val="24"/>
        </w:rPr>
      </w:pPr>
      <w:r w:rsidRPr="00340255">
        <w:rPr>
          <w:rFonts w:ascii="Arial" w:hAnsi="Arial" w:cs="Arial"/>
          <w:sz w:val="24"/>
          <w:szCs w:val="24"/>
        </w:rPr>
        <w:t xml:space="preserve">Dear </w:t>
      </w:r>
      <w:r w:rsidRPr="00340255">
        <w:rPr>
          <w:rFonts w:ascii="Arial" w:eastAsia="Times New Roman" w:hAnsi="Arial" w:cs="Arial"/>
          <w:b/>
          <w:bCs/>
          <w:color w:val="3D3D3D"/>
          <w:sz w:val="24"/>
          <w:szCs w:val="24"/>
          <w:lang w:eastAsia="en-GB"/>
        </w:rPr>
        <w:t>[</w:t>
      </w:r>
      <w:r w:rsidRPr="00340255">
        <w:rPr>
          <w:rFonts w:ascii="Arial" w:eastAsia="Times New Roman" w:hAnsi="Arial" w:cs="Arial"/>
          <w:b/>
          <w:bCs/>
          <w:color w:val="3D3D3D"/>
          <w:sz w:val="22"/>
          <w:szCs w:val="22"/>
          <w:highlight w:val="yellow"/>
          <w:lang w:eastAsia="en-GB"/>
        </w:rPr>
        <w:t>NAME OF HEADTEACHER</w:t>
      </w:r>
      <w:r w:rsidRPr="00340255">
        <w:rPr>
          <w:rFonts w:ascii="Arial" w:eastAsia="Times New Roman" w:hAnsi="Arial" w:cs="Arial"/>
          <w:b/>
          <w:bCs/>
          <w:color w:val="3D3D3D"/>
          <w:sz w:val="22"/>
          <w:szCs w:val="22"/>
          <w:lang w:eastAsia="en-GB"/>
        </w:rPr>
        <w:t>]</w:t>
      </w:r>
      <w:r w:rsidR="00340255" w:rsidRPr="00340255">
        <w:rPr>
          <w:rFonts w:ascii="Arial" w:eastAsia="Times New Roman" w:hAnsi="Arial" w:cs="Arial"/>
          <w:b/>
          <w:bCs/>
          <w:color w:val="3D3D3D"/>
          <w:sz w:val="24"/>
          <w:szCs w:val="24"/>
          <w:lang w:eastAsia="en-GB"/>
        </w:rPr>
        <w:br/>
      </w:r>
      <w:r w:rsidR="00340255" w:rsidRPr="00340255">
        <w:rPr>
          <w:rFonts w:ascii="Arial" w:eastAsia="Times New Roman" w:hAnsi="Arial" w:cs="Arial"/>
          <w:b/>
          <w:bCs/>
          <w:color w:val="3D3D3D"/>
          <w:sz w:val="24"/>
          <w:szCs w:val="24"/>
          <w:lang w:eastAsia="en-GB"/>
        </w:rPr>
        <w:br/>
      </w:r>
      <w:r w:rsidRPr="00340255">
        <w:rPr>
          <w:sz w:val="24"/>
          <w:szCs w:val="24"/>
        </w:rPr>
        <w:br/>
      </w:r>
      <w:r w:rsidRPr="00340255">
        <w:rPr>
          <w:sz w:val="24"/>
          <w:szCs w:val="24"/>
        </w:rPr>
        <w:br/>
      </w:r>
      <w:proofErr w:type="gramStart"/>
      <w:r w:rsidRPr="00340255">
        <w:rPr>
          <w:rFonts w:ascii="Arial" w:hAnsi="Arial" w:cs="Arial"/>
          <w:sz w:val="24"/>
          <w:szCs w:val="24"/>
        </w:rPr>
        <w:t>You</w:t>
      </w:r>
      <w:proofErr w:type="gramEnd"/>
      <w:r w:rsidRPr="00340255">
        <w:rPr>
          <w:rFonts w:ascii="Arial" w:hAnsi="Arial" w:cs="Arial"/>
          <w:sz w:val="24"/>
          <w:szCs w:val="24"/>
        </w:rPr>
        <w:t xml:space="preserve"> may be aware of a recent High Court hearing in which an injunction was sought to pause the mass rollout of </w:t>
      </w:r>
      <w:proofErr w:type="spellStart"/>
      <w:r w:rsidRPr="00340255">
        <w:rPr>
          <w:rFonts w:ascii="Arial" w:hAnsi="Arial" w:cs="Arial"/>
          <w:sz w:val="24"/>
          <w:szCs w:val="24"/>
        </w:rPr>
        <w:t>Covid</w:t>
      </w:r>
      <w:proofErr w:type="spellEnd"/>
      <w:r w:rsidRPr="00340255">
        <w:rPr>
          <w:rFonts w:ascii="Arial" w:hAnsi="Arial" w:cs="Arial"/>
          <w:sz w:val="24"/>
          <w:szCs w:val="24"/>
        </w:rPr>
        <w:t xml:space="preserve"> vaccinations for healthy children aged between 12 to 16 years. </w:t>
      </w:r>
      <w:r w:rsidRPr="00340255">
        <w:rPr>
          <w:rFonts w:ascii="Arial" w:hAnsi="Arial" w:cs="Arial"/>
          <w:sz w:val="24"/>
          <w:szCs w:val="24"/>
        </w:rPr>
        <w:br/>
      </w:r>
      <w:r w:rsidRPr="00340255">
        <w:rPr>
          <w:rFonts w:ascii="Arial" w:hAnsi="Arial" w:cs="Arial"/>
          <w:sz w:val="24"/>
          <w:szCs w:val="24"/>
        </w:rPr>
        <w:br/>
        <w:t>On Friday 1st October 2021, the High Court judge, Mr Justice Jay, accepted that</w:t>
      </w:r>
      <w:r w:rsidR="00697A8E">
        <w:rPr>
          <w:rFonts w:ascii="Arial" w:hAnsi="Arial" w:cs="Arial"/>
          <w:sz w:val="24"/>
          <w:szCs w:val="24"/>
        </w:rPr>
        <w:t xml:space="preserve"> there was sufficient evidence </w:t>
      </w:r>
      <w:r w:rsidRPr="00340255">
        <w:rPr>
          <w:rFonts w:ascii="Arial" w:hAnsi="Arial" w:cs="Arial"/>
          <w:sz w:val="24"/>
          <w:szCs w:val="24"/>
        </w:rPr>
        <w:t xml:space="preserve">to demonstrate that the mass vaccination of healthy children may be unlawful. The court also accepted that this was a case that concerned every child being offered a </w:t>
      </w:r>
      <w:proofErr w:type="spellStart"/>
      <w:r w:rsidRPr="00340255">
        <w:rPr>
          <w:rFonts w:ascii="Arial" w:hAnsi="Arial" w:cs="Arial"/>
          <w:sz w:val="24"/>
          <w:szCs w:val="24"/>
        </w:rPr>
        <w:t>Covid</w:t>
      </w:r>
      <w:proofErr w:type="spellEnd"/>
      <w:r w:rsidRPr="00340255">
        <w:rPr>
          <w:rFonts w:ascii="Arial" w:hAnsi="Arial" w:cs="Arial"/>
          <w:sz w:val="24"/>
          <w:szCs w:val="24"/>
        </w:rPr>
        <w:t xml:space="preserve"> vaccine. </w:t>
      </w:r>
      <w:r w:rsidR="00340255" w:rsidRPr="00340255">
        <w:rPr>
          <w:rFonts w:ascii="Arial" w:hAnsi="Arial" w:cs="Arial"/>
          <w:sz w:val="24"/>
          <w:szCs w:val="24"/>
        </w:rPr>
        <w:br/>
      </w:r>
      <w:r w:rsidR="00340255" w:rsidRPr="00340255">
        <w:rPr>
          <w:rFonts w:ascii="Arial" w:hAnsi="Arial" w:cs="Arial"/>
          <w:sz w:val="24"/>
          <w:szCs w:val="24"/>
        </w:rPr>
        <w:br/>
      </w:r>
      <w:r w:rsidRPr="00340255">
        <w:rPr>
          <w:rFonts w:ascii="Arial" w:hAnsi="Arial" w:cs="Arial"/>
          <w:sz w:val="24"/>
          <w:szCs w:val="24"/>
        </w:rPr>
        <w:t xml:space="preserve">Whilst the judge ruled against an immediate injunction to halt the </w:t>
      </w:r>
      <w:proofErr w:type="spellStart"/>
      <w:r w:rsidRPr="00340255">
        <w:rPr>
          <w:rFonts w:ascii="Arial" w:hAnsi="Arial" w:cs="Arial"/>
          <w:sz w:val="24"/>
          <w:szCs w:val="24"/>
        </w:rPr>
        <w:t>Covid</w:t>
      </w:r>
      <w:proofErr w:type="spellEnd"/>
      <w:r w:rsidRPr="00340255">
        <w:rPr>
          <w:rFonts w:ascii="Arial" w:hAnsi="Arial" w:cs="Arial"/>
          <w:sz w:val="24"/>
          <w:szCs w:val="24"/>
        </w:rPr>
        <w:t xml:space="preserve"> vaccine rollout to children, the Government is now obliged to provide further evidence to support its position by 11th October 2021. The claimants will then have until 15th October to respond, after which the court will then urgently reconsider the matter and come to a judgement. </w:t>
      </w:r>
    </w:p>
    <w:p w14:paraId="76B34341" w14:textId="77777777" w:rsidR="0021614B" w:rsidRPr="00340255" w:rsidRDefault="0021614B" w:rsidP="0021614B">
      <w:pPr>
        <w:pStyle w:val="NormalWeb"/>
        <w:rPr>
          <w:rFonts w:ascii="Arial" w:hAnsi="Arial" w:cs="Arial"/>
          <w:sz w:val="24"/>
          <w:szCs w:val="24"/>
        </w:rPr>
      </w:pPr>
      <w:r w:rsidRPr="00340255">
        <w:rPr>
          <w:rFonts w:ascii="Arial" w:hAnsi="Arial" w:cs="Arial"/>
          <w:sz w:val="24"/>
          <w:szCs w:val="24"/>
        </w:rPr>
        <w:t xml:space="preserve">Given that this </w:t>
      </w:r>
      <w:proofErr w:type="spellStart"/>
      <w:r w:rsidRPr="00340255">
        <w:rPr>
          <w:rFonts w:ascii="Arial" w:hAnsi="Arial" w:cs="Arial"/>
          <w:sz w:val="24"/>
          <w:szCs w:val="24"/>
        </w:rPr>
        <w:t>ongoing</w:t>
      </w:r>
      <w:proofErr w:type="spellEnd"/>
      <w:r w:rsidRPr="00340255">
        <w:rPr>
          <w:rFonts w:ascii="Arial" w:hAnsi="Arial" w:cs="Arial"/>
          <w:sz w:val="24"/>
          <w:szCs w:val="24"/>
        </w:rPr>
        <w:t xml:space="preserve"> case concerns the health and safety of the children you are responsible for, we suggest that a sensible and cautious approach (both legally and ethically) would be to delay all Covid-19 vaccinations scheduled to take place on your school premises, at least until there is a legal conclusion to this case. </w:t>
      </w:r>
      <w:r w:rsidR="00340255" w:rsidRPr="00340255">
        <w:rPr>
          <w:rFonts w:ascii="Arial" w:hAnsi="Arial" w:cs="Arial"/>
          <w:sz w:val="24"/>
          <w:szCs w:val="24"/>
        </w:rPr>
        <w:br/>
      </w:r>
      <w:r w:rsidR="00340255" w:rsidRPr="00340255">
        <w:rPr>
          <w:rFonts w:ascii="Arial" w:hAnsi="Arial" w:cs="Arial"/>
          <w:sz w:val="24"/>
          <w:szCs w:val="24"/>
        </w:rPr>
        <w:br/>
      </w:r>
      <w:r w:rsidRPr="00340255">
        <w:rPr>
          <w:rFonts w:ascii="Arial" w:hAnsi="Arial" w:cs="Arial"/>
          <w:sz w:val="24"/>
          <w:szCs w:val="24"/>
        </w:rPr>
        <w:t>In the interim, any parents who wish to vaccinate their child urgently can be directed to the</w:t>
      </w:r>
      <w:r w:rsidR="00340255" w:rsidRPr="00340255">
        <w:rPr>
          <w:rFonts w:ascii="Arial" w:hAnsi="Arial" w:cs="Arial"/>
          <w:sz w:val="24"/>
          <w:szCs w:val="24"/>
        </w:rPr>
        <w:t>ir GP or local vaccine centre.</w:t>
      </w:r>
      <w:r w:rsidR="00340255" w:rsidRPr="00340255">
        <w:rPr>
          <w:rFonts w:ascii="Arial" w:hAnsi="Arial" w:cs="Arial"/>
          <w:sz w:val="24"/>
          <w:szCs w:val="24"/>
        </w:rPr>
        <w:br/>
      </w:r>
      <w:r w:rsidR="00340255" w:rsidRPr="00340255">
        <w:rPr>
          <w:rFonts w:ascii="Arial" w:hAnsi="Arial" w:cs="Arial"/>
          <w:sz w:val="24"/>
          <w:szCs w:val="24"/>
        </w:rPr>
        <w:br/>
      </w:r>
      <w:r w:rsidRPr="00340255">
        <w:rPr>
          <w:rFonts w:ascii="Arial" w:hAnsi="Arial" w:cs="Arial"/>
          <w:sz w:val="24"/>
          <w:szCs w:val="24"/>
        </w:rPr>
        <w:t>It is imp</w:t>
      </w:r>
      <w:r w:rsidR="00340255" w:rsidRPr="00340255">
        <w:rPr>
          <w:rFonts w:ascii="Arial" w:hAnsi="Arial" w:cs="Arial"/>
          <w:sz w:val="24"/>
          <w:szCs w:val="24"/>
        </w:rPr>
        <w:t xml:space="preserve">ortant that you, a </w:t>
      </w:r>
      <w:proofErr w:type="spellStart"/>
      <w:r w:rsidR="00340255" w:rsidRPr="00340255">
        <w:rPr>
          <w:rFonts w:ascii="Arial" w:hAnsi="Arial" w:cs="Arial"/>
          <w:sz w:val="24"/>
          <w:szCs w:val="24"/>
        </w:rPr>
        <w:t>Headteacher</w:t>
      </w:r>
      <w:proofErr w:type="spellEnd"/>
      <w:r w:rsidR="00340255" w:rsidRPr="00340255">
        <w:rPr>
          <w:rFonts w:ascii="Arial" w:hAnsi="Arial" w:cs="Arial"/>
          <w:sz w:val="24"/>
          <w:szCs w:val="24"/>
        </w:rPr>
        <w:t xml:space="preserve">, </w:t>
      </w:r>
      <w:r w:rsidRPr="00340255">
        <w:rPr>
          <w:rFonts w:ascii="Arial" w:hAnsi="Arial" w:cs="Arial"/>
          <w:sz w:val="24"/>
          <w:szCs w:val="24"/>
        </w:rPr>
        <w:t xml:space="preserve">are aware of the legal processes underway, which have implications for any decisions you make on this matter in the next few weeks. You should also be aware of a separate legal action being taken by the Consent charity, concerning the use of </w:t>
      </w:r>
      <w:proofErr w:type="spellStart"/>
      <w:r w:rsidRPr="00340255">
        <w:rPr>
          <w:rFonts w:ascii="Arial" w:hAnsi="Arial" w:cs="Arial"/>
          <w:sz w:val="24"/>
          <w:szCs w:val="24"/>
        </w:rPr>
        <w:t>Gillick</w:t>
      </w:r>
      <w:proofErr w:type="spellEnd"/>
      <w:r w:rsidRPr="00340255">
        <w:rPr>
          <w:rFonts w:ascii="Arial" w:hAnsi="Arial" w:cs="Arial"/>
          <w:sz w:val="24"/>
          <w:szCs w:val="24"/>
        </w:rPr>
        <w:t xml:space="preserve"> competence to obtain consent from 12-15 years olds against their parents’ wishes, which is highly co</w:t>
      </w:r>
      <w:r w:rsidR="00340255" w:rsidRPr="00340255">
        <w:rPr>
          <w:rFonts w:ascii="Arial" w:hAnsi="Arial" w:cs="Arial"/>
          <w:sz w:val="24"/>
          <w:szCs w:val="24"/>
        </w:rPr>
        <w:t xml:space="preserve">ntentious and, will be argued, </w:t>
      </w:r>
      <w:r w:rsidRPr="00340255">
        <w:rPr>
          <w:rFonts w:ascii="Arial" w:hAnsi="Arial" w:cs="Arial"/>
          <w:sz w:val="24"/>
          <w:szCs w:val="24"/>
        </w:rPr>
        <w:t xml:space="preserve">inappropriate for a mass vaccine rollout. </w:t>
      </w:r>
    </w:p>
    <w:p w14:paraId="5627F9EA" w14:textId="2E64CB9C" w:rsidR="0021614B" w:rsidRPr="00340255" w:rsidRDefault="002A5032" w:rsidP="0021614B">
      <w:pPr>
        <w:pStyle w:val="NormalWeb"/>
        <w:rPr>
          <w:rFonts w:ascii="Arial" w:hAnsi="Arial" w:cs="Arial"/>
          <w:sz w:val="24"/>
          <w:szCs w:val="24"/>
        </w:rPr>
      </w:pPr>
      <w:r>
        <w:rPr>
          <w:rFonts w:ascii="Arial" w:hAnsi="Arial" w:cs="Arial"/>
          <w:sz w:val="24"/>
          <w:szCs w:val="24"/>
        </w:rPr>
        <w:t>We</w:t>
      </w:r>
      <w:bookmarkStart w:id="0" w:name="_GoBack"/>
      <w:bookmarkEnd w:id="0"/>
      <w:r w:rsidR="0021614B" w:rsidRPr="00340255">
        <w:rPr>
          <w:rFonts w:ascii="Arial" w:hAnsi="Arial" w:cs="Arial"/>
          <w:sz w:val="24"/>
          <w:szCs w:val="24"/>
        </w:rPr>
        <w:t xml:space="preserve"> urge you to take immediate action to prevent any </w:t>
      </w:r>
      <w:proofErr w:type="spellStart"/>
      <w:r w:rsidR="0021614B" w:rsidRPr="00340255">
        <w:rPr>
          <w:rFonts w:ascii="Arial" w:hAnsi="Arial" w:cs="Arial"/>
          <w:sz w:val="24"/>
          <w:szCs w:val="24"/>
        </w:rPr>
        <w:t>Covid</w:t>
      </w:r>
      <w:proofErr w:type="spellEnd"/>
      <w:r w:rsidR="0021614B" w:rsidRPr="00340255">
        <w:rPr>
          <w:rFonts w:ascii="Arial" w:hAnsi="Arial" w:cs="Arial"/>
          <w:sz w:val="24"/>
          <w:szCs w:val="24"/>
        </w:rPr>
        <w:t xml:space="preserve"> vaccination of children on your school site, during the school day when you are “in loco parentis”, until the judge makes his ruling, and you are certain that you are not involved (directly or indirectly) in unlawful or harmful actions.</w:t>
      </w:r>
      <w:r w:rsidR="00340255" w:rsidRPr="00340255">
        <w:rPr>
          <w:rFonts w:ascii="Arial" w:hAnsi="Arial" w:cs="Arial"/>
          <w:sz w:val="24"/>
          <w:szCs w:val="24"/>
        </w:rPr>
        <w:br/>
      </w:r>
      <w:r w:rsidR="00340255">
        <w:rPr>
          <w:rFonts w:ascii="Arial" w:hAnsi="Arial" w:cs="Arial"/>
          <w:sz w:val="24"/>
          <w:szCs w:val="24"/>
        </w:rPr>
        <w:br/>
      </w:r>
      <w:r w:rsidR="00340255" w:rsidRPr="00340255">
        <w:rPr>
          <w:rFonts w:ascii="Arial" w:hAnsi="Arial" w:cs="Arial"/>
          <w:sz w:val="24"/>
          <w:szCs w:val="24"/>
        </w:rPr>
        <w:br/>
        <w:t>Yours Sincerely,</w:t>
      </w:r>
      <w:r w:rsidR="00340255" w:rsidRPr="00340255">
        <w:rPr>
          <w:rFonts w:ascii="Arial" w:hAnsi="Arial" w:cs="Arial"/>
          <w:sz w:val="24"/>
          <w:szCs w:val="24"/>
        </w:rPr>
        <w:br/>
      </w:r>
      <w:r w:rsidR="00340255" w:rsidRPr="00340255">
        <w:rPr>
          <w:rFonts w:ascii="Arial" w:hAnsi="Arial" w:cs="Arial"/>
          <w:sz w:val="24"/>
          <w:szCs w:val="24"/>
        </w:rPr>
        <w:br/>
      </w:r>
      <w:r w:rsidR="00340255" w:rsidRPr="00340255">
        <w:rPr>
          <w:rFonts w:ascii="Arial" w:hAnsi="Arial" w:cs="Arial"/>
          <w:sz w:val="24"/>
          <w:szCs w:val="24"/>
        </w:rPr>
        <w:br/>
      </w:r>
      <w:r w:rsidR="00340255" w:rsidRPr="00340255">
        <w:rPr>
          <w:rFonts w:ascii="Trebuchet MS" w:hAnsi="Trebuchet MS"/>
          <w:color w:val="3D3D3D"/>
          <w:sz w:val="24"/>
          <w:szCs w:val="24"/>
          <w:shd w:val="clear" w:color="auto" w:fill="FFFFFF"/>
        </w:rPr>
        <w:t>[</w:t>
      </w:r>
      <w:r w:rsidR="00340255" w:rsidRPr="00340255">
        <w:rPr>
          <w:rFonts w:ascii="Trebuchet MS" w:hAnsi="Trebuchet MS"/>
          <w:color w:val="3D3D3D"/>
          <w:sz w:val="24"/>
          <w:szCs w:val="24"/>
          <w:highlight w:val="yellow"/>
          <w:shd w:val="clear" w:color="auto" w:fill="FFFFFF"/>
        </w:rPr>
        <w:t>your name</w:t>
      </w:r>
      <w:r w:rsidR="00340255" w:rsidRPr="00340255">
        <w:rPr>
          <w:rFonts w:ascii="Trebuchet MS" w:hAnsi="Trebuchet MS"/>
          <w:color w:val="3D3D3D"/>
          <w:sz w:val="24"/>
          <w:szCs w:val="24"/>
          <w:shd w:val="clear" w:color="auto" w:fill="FFFFFF"/>
        </w:rPr>
        <w:t>]</w:t>
      </w:r>
    </w:p>
    <w:p w14:paraId="56AB7606" w14:textId="77777777" w:rsidR="00340255" w:rsidRDefault="00340255" w:rsidP="0021614B">
      <w:pPr>
        <w:pStyle w:val="NormalWeb"/>
        <w:rPr>
          <w:rFonts w:ascii="Arial" w:hAnsi="Arial" w:cs="Arial"/>
        </w:rPr>
      </w:pPr>
    </w:p>
    <w:p w14:paraId="0ADBB33A" w14:textId="77777777" w:rsidR="00340255" w:rsidRPr="0021614B" w:rsidRDefault="00340255" w:rsidP="0021614B">
      <w:pPr>
        <w:pStyle w:val="NormalWeb"/>
        <w:rPr>
          <w:rFonts w:ascii="Arial" w:hAnsi="Arial" w:cs="Arial"/>
        </w:rPr>
      </w:pPr>
    </w:p>
    <w:sectPr w:rsidR="00340255" w:rsidRPr="0021614B" w:rsidSect="00340255">
      <w:pgSz w:w="11900" w:h="16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4B"/>
    <w:rsid w:val="0021614B"/>
    <w:rsid w:val="002A5032"/>
    <w:rsid w:val="002C463A"/>
    <w:rsid w:val="0033101C"/>
    <w:rsid w:val="00340255"/>
    <w:rsid w:val="00697A8E"/>
    <w:rsid w:val="00F6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F5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4B"/>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4B"/>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1796</Characters>
  <Application>Microsoft Macintosh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2021-10-06T23:47:00Z</dcterms:created>
  <dcterms:modified xsi:type="dcterms:W3CDTF">2021-10-07T00:38:00Z</dcterms:modified>
</cp:coreProperties>
</file>